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3F" w:rsidRDefault="00A3663F" w:rsidP="00A3663F">
      <w:pPr>
        <w:jc w:val="both"/>
        <w:rPr>
          <w:rStyle w:val="Forte"/>
          <w:rFonts w:cs="Arial"/>
          <w:color w:val="000000"/>
          <w:sz w:val="18"/>
          <w:szCs w:val="18"/>
          <w:shd w:val="clear" w:color="auto" w:fill="FFFFFF"/>
        </w:rPr>
      </w:pPr>
      <w:r>
        <w:rPr>
          <w:rStyle w:val="Forte"/>
          <w:rFonts w:cs="Arial"/>
          <w:color w:val="000000"/>
          <w:sz w:val="18"/>
          <w:szCs w:val="18"/>
          <w:shd w:val="clear" w:color="auto" w:fill="FFFFFF"/>
        </w:rPr>
        <w:t xml:space="preserve">O nobel da Economia Joseph </w:t>
      </w:r>
      <w:proofErr w:type="spellStart"/>
      <w:r>
        <w:rPr>
          <w:rStyle w:val="Forte"/>
          <w:rFonts w:cs="Arial"/>
          <w:color w:val="000000"/>
          <w:sz w:val="18"/>
          <w:szCs w:val="18"/>
          <w:shd w:val="clear" w:color="auto" w:fill="FFFFFF"/>
        </w:rPr>
        <w:t>Stiglitz</w:t>
      </w:r>
      <w:proofErr w:type="spellEnd"/>
      <w:r>
        <w:rPr>
          <w:rStyle w:val="Forte"/>
          <w:rFonts w:cs="Arial"/>
          <w:color w:val="000000"/>
          <w:sz w:val="18"/>
          <w:szCs w:val="18"/>
          <w:shd w:val="clear" w:color="auto" w:fill="FFFFFF"/>
        </w:rPr>
        <w:t xml:space="preserve"> vai estar na Fundação Gulbenkian, no dia 1 de </w:t>
      </w:r>
      <w:proofErr w:type="spellStart"/>
      <w:r>
        <w:rPr>
          <w:rStyle w:val="Forte"/>
          <w:rFonts w:cs="Arial"/>
          <w:color w:val="000000"/>
          <w:sz w:val="18"/>
          <w:szCs w:val="18"/>
          <w:shd w:val="clear" w:color="auto" w:fill="FFFFFF"/>
        </w:rPr>
        <w:t>dezembro</w:t>
      </w:r>
      <w:proofErr w:type="spellEnd"/>
      <w:r>
        <w:rPr>
          <w:rStyle w:val="Forte"/>
          <w:rFonts w:cs="Arial"/>
          <w:color w:val="000000"/>
          <w:sz w:val="18"/>
          <w:szCs w:val="18"/>
          <w:shd w:val="clear" w:color="auto" w:fill="FFFFFF"/>
        </w:rPr>
        <w:t>, para uma conferência sobre Desigualdade num Mundo Globalizado.</w:t>
      </w:r>
    </w:p>
    <w:p w:rsidR="00A3663F" w:rsidRDefault="00A3663F" w:rsidP="00A3663F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O economista norte-americano Joseph E.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Stiglitz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um dos autores mais influentes em matéria de desigualdade e uma das vozes mais críticas da globalização comercial e financeira, tendo sido dos poucos que anteciparam a crise internacional desencadeada em 2008, vai proferir na Fundação Gulbenkian uma conferência no dia 1 de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dezembro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com o tema Desigualdade num Mundo Globalizado. A conferência de Joseph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Stiglitz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realiza-se no Auditório 2, às 18h30, e é de entrada livre.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O antigo vice-presidente do Banco Mundial e consultor económico da Administração Clinton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foi galardoado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em 2001 com o Prémio Nobel da Economia pela sua análise dos mercados com informação assimétrica.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Stiglitz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foi também um dos autores principais do Relatório do Painel Intergovernamental sobre Alterações Climáticas (IPCC), que partilhou o Nobel da Paz em 2007 com Al Gore. Em 2011, a revista Time colocou Joseph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Stiglitz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entre as 100 personalidades mais influentes do mundo.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Nascido em 1943, na cidade de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Gary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Indiana, Joseph E.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Stiglitz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doutorou-se pelo MIT em 1967 e tornou-se professor em Yale em 1970. No mesmo ano recebeu o Prémio John Bates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Clark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atribuído a economistas com menos de 40 anos que se distingam pelo seu contributo para os estudos de Economia.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Lecionou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em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Princeton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Stanford, no MIT e em Oxford.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Atualmente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é professor na Universidade de Columbia, em Nova Iorque.</w:t>
      </w:r>
    </w:p>
    <w:p w:rsidR="00A3663F" w:rsidRDefault="00A3663F" w:rsidP="00A3663F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Stiglitz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contribuiu para a criação de um novo ramo de estudos, a Economia da Informação, explorando as consequências das assimetrias de informação e utilizando de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formainovadora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conceitos essenciais como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seleção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adversa e o risco moral, hoje ferramentas comuns para os teóricos e analistas. O seu trabalho tem contribuído para explicar as circunstâncias em que os mercados não funcionam e onde uma intervenção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seletiva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do governo pode melhorar o seu desempenho.</w:t>
      </w:r>
    </w:p>
    <w:p w:rsidR="00A3663F" w:rsidRDefault="00A3663F" w:rsidP="00A3663F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Desde a década de 1960 que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Stiglitz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escreve sobre as desigualdades económicas na sociedade norte-americana. Tem dezenas de livros publicados sobre a desigualdade e a globalização, sendo o mais recente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Great Divide: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Unequal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Societies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What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Can Do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(2015), onde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Stiglitz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argumenta que a desigualdade económica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nosEstados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Unidos da América é uma opção, como resultado cumulativo de políticas injustas e de prioridades mal orientadas. Partindo de exemplos aplicados na Escandinávia, Singapura e Japão, defende neste livro o aumento dos impostos sobre as empresas e os mais ricos, e um maior investimento em Educação, Ciência 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infraestruturas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entre outras soluções para alcançar uma sociedade mais próspera e igualitária.</w:t>
      </w:r>
    </w:p>
    <w:p w:rsidR="00A3663F" w:rsidRDefault="00A3663F" w:rsidP="00A3663F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Em Portugal,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Stiglitz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tem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editados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os livros O Preço da Desigualdade (Bertrand, 2013) e Em Busca de Segurança (Bertrand, 2015), em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coautoria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com Mary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Kaldor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Mais recentemente, o livro Debate sobre a Desigualdade e o Futuro da Economia (Relógio d’Água), que regista um debate realizado em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março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deste ano entre os três “génios” da economia Paul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Krugman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Joseph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Stiglitz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 Thomas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Piketty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foi também publicado no nosso país. Entre os temas abordados neste debate estão as origens da crise de 2008, o desemprego e as desigualdades sociais, os problemas da Zona Euro e das instituições europeias, bem como a evolução dos EUA e da China.</w:t>
      </w:r>
    </w:p>
    <w:p w:rsidR="00B253C6" w:rsidRDefault="00A3663F" w:rsidP="00A3663F">
      <w:pPr>
        <w:jc w:val="both"/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Tal como Paul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Krugman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 Thomas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Piketty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Stiglitz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tem sido muito crítico da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troika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 das políticas de austeridade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adotadas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na Zona Euro. No Financial Times, juntou a sua assinatura à lista de economistas – incluindo Thomas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Piketty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o ex-primeiro-ministro italiano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Massimo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D’Alema e o norte-americano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Jamie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Galbraith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que este ano dirigiram uma carta aberta aos credores da Grécia, onde era sublinhada a necessidade de ambos os lados fazerem concessões. “Um apelo à sanidade económica e à humanidade”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intitulava-se o artigo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sectPr w:rsidR="00B253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40FE"/>
    <w:multiLevelType w:val="multilevel"/>
    <w:tmpl w:val="70643CD4"/>
    <w:lvl w:ilvl="0">
      <w:start w:val="1"/>
      <w:numFmt w:val="decimal"/>
      <w:lvlText w:val="%1.1"/>
      <w:lvlJc w:val="left"/>
      <w:pPr>
        <w:ind w:left="1211" w:hanging="360"/>
      </w:pPr>
      <w:rPr>
        <w:rFonts w:ascii="Arial" w:hAnsi="Arial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3F"/>
    <w:rsid w:val="00451FCD"/>
    <w:rsid w:val="00A3663F"/>
    <w:rsid w:val="00B253C6"/>
    <w:rsid w:val="00E6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autoRedefine/>
    <w:uiPriority w:val="9"/>
    <w:qFormat/>
    <w:rsid w:val="00451FCD"/>
    <w:pPr>
      <w:keepNext/>
      <w:keepLines/>
      <w:spacing w:before="480" w:after="0"/>
      <w:ind w:left="1211" w:hanging="360"/>
      <w:jc w:val="both"/>
      <w:outlineLvl w:val="0"/>
    </w:pPr>
    <w:rPr>
      <w:rFonts w:ascii="Arial" w:eastAsiaTheme="majorEastAsia" w:hAnsi="Arial" w:cstheme="majorBidi"/>
      <w:b/>
      <w:bCs/>
      <w:color w:val="365F91" w:themeColor="accent1" w:themeShade="BF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451FCD"/>
    <w:rPr>
      <w:rFonts w:ascii="Arial" w:eastAsiaTheme="majorEastAsia" w:hAnsi="Arial" w:cstheme="majorBidi"/>
      <w:b/>
      <w:bCs/>
      <w:color w:val="365F91" w:themeColor="accent1" w:themeShade="BF"/>
      <w:szCs w:val="28"/>
    </w:rPr>
  </w:style>
  <w:style w:type="character" w:styleId="Forte">
    <w:name w:val="Strong"/>
    <w:basedOn w:val="Tipodeletrapredefinidodopargrafo"/>
    <w:uiPriority w:val="22"/>
    <w:qFormat/>
    <w:rsid w:val="00A36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autoRedefine/>
    <w:uiPriority w:val="9"/>
    <w:qFormat/>
    <w:rsid w:val="00451FCD"/>
    <w:pPr>
      <w:keepNext/>
      <w:keepLines/>
      <w:spacing w:before="480" w:after="0"/>
      <w:ind w:left="1211" w:hanging="360"/>
      <w:jc w:val="both"/>
      <w:outlineLvl w:val="0"/>
    </w:pPr>
    <w:rPr>
      <w:rFonts w:ascii="Arial" w:eastAsiaTheme="majorEastAsia" w:hAnsi="Arial" w:cstheme="majorBidi"/>
      <w:b/>
      <w:bCs/>
      <w:color w:val="365F91" w:themeColor="accent1" w:themeShade="BF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451FCD"/>
    <w:rPr>
      <w:rFonts w:ascii="Arial" w:eastAsiaTheme="majorEastAsia" w:hAnsi="Arial" w:cstheme="majorBidi"/>
      <w:b/>
      <w:bCs/>
      <w:color w:val="365F91" w:themeColor="accent1" w:themeShade="BF"/>
      <w:szCs w:val="28"/>
    </w:rPr>
  </w:style>
  <w:style w:type="character" w:styleId="Forte">
    <w:name w:val="Strong"/>
    <w:basedOn w:val="Tipodeletrapredefinidodopargrafo"/>
    <w:uiPriority w:val="22"/>
    <w:qFormat/>
    <w:rsid w:val="00A36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Cruz</dc:creator>
  <cp:lastModifiedBy>Catarina Cruz</cp:lastModifiedBy>
  <cp:revision>1</cp:revision>
  <dcterms:created xsi:type="dcterms:W3CDTF">2015-11-25T19:21:00Z</dcterms:created>
  <dcterms:modified xsi:type="dcterms:W3CDTF">2015-11-25T19:22:00Z</dcterms:modified>
</cp:coreProperties>
</file>